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F2ADBEA" w14:textId="77777777" w:rsidR="006570B2" w:rsidRDefault="00AB0337" w:rsidP="00AB0337">
      <w:pPr>
        <w:jc w:val="both"/>
      </w:pPr>
      <w:r w:rsidRPr="00E42CBF">
        <w:rPr>
          <w:rFonts w:ascii="Calibri" w:hAnsi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3835D" wp14:editId="182FC06F">
                <wp:simplePos x="0" y="0"/>
                <wp:positionH relativeFrom="margin">
                  <wp:posOffset>5080</wp:posOffset>
                </wp:positionH>
                <wp:positionV relativeFrom="paragraph">
                  <wp:posOffset>0</wp:posOffset>
                </wp:positionV>
                <wp:extent cx="8993505" cy="5895975"/>
                <wp:effectExtent l="0" t="0" r="17145" b="28575"/>
                <wp:wrapSquare wrapText="bothSides"/>
                <wp:docPr id="217" name="Textové po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3505" cy="589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0BBCF" w14:textId="77777777" w:rsidR="00AB0337" w:rsidRPr="008213D1" w:rsidRDefault="00AB0337" w:rsidP="00AB033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8213D1">
                              <w:rPr>
                                <w:rFonts w:ascii="Arial" w:hAnsi="Arial" w:cs="Arial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1AB4604" wp14:editId="42A9DAEC">
                                  <wp:extent cx="6559139" cy="1352550"/>
                                  <wp:effectExtent l="0" t="0" r="0" b="0"/>
                                  <wp:docPr id="1" name="Obrázo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0834" cy="1367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1B34A" w14:textId="77777777" w:rsidR="00AB0337" w:rsidRPr="008213D1" w:rsidRDefault="00AB0337" w:rsidP="00AB03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BB7F579" w14:textId="77777777" w:rsidR="00AB0337" w:rsidRPr="008213D1" w:rsidRDefault="00AB0337" w:rsidP="00AB03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0D73436" w14:textId="1D6EBF27" w:rsidR="00AB0337" w:rsidRPr="008213D1" w:rsidRDefault="00AB0337" w:rsidP="00BF444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 w:rsidRPr="008213D1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 xml:space="preserve">Názov projektu: </w:t>
                            </w:r>
                            <w:r w:rsidR="00820F5B"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Rekonštrukcia miestnych komunikácií v obci Rumince</w:t>
                            </w:r>
                            <w:r w:rsidR="00BF4441" w:rsidRPr="00BF4441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cr/>
                            </w:r>
                          </w:p>
                          <w:p w14:paraId="625432DA" w14:textId="2C0847A7" w:rsidR="00BF4441" w:rsidRPr="00BF4441" w:rsidRDefault="00AB0337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 w:rsidRPr="008213D1"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Hlavný cieľ:</w:t>
                            </w:r>
                            <w:r w:rsidRPr="008213D1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</w:t>
                            </w:r>
                            <w:r w:rsidR="00820F5B"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Zabezpečiť bezpečnosť účastníkov cestnej premávky v obci Rumince rekonštrukciou komunikácie.</w:t>
                            </w:r>
                            <w:r w:rsidR="00BF4441" w:rsidRPr="00BF4441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 </w:t>
                            </w:r>
                          </w:p>
                          <w:p w14:paraId="22F7310A" w14:textId="77777777" w:rsidR="00BF4441" w:rsidRDefault="00BF4441" w:rsidP="00BF4441">
                            <w:p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</w:p>
                          <w:p w14:paraId="15F51762" w14:textId="055CBF4B" w:rsidR="00820F5B" w:rsidRPr="00820F5B" w:rsidRDefault="00820F5B" w:rsidP="00820F5B">
                            <w:p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Hlavný cieľ pr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o</w:t>
                            </w:r>
                            <w:r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>jektu bude naplnený špecifickými cieľmi:</w:t>
                            </w:r>
                          </w:p>
                          <w:p w14:paraId="768EBF6C" w14:textId="77777777" w:rsidR="00820F5B" w:rsidRPr="00820F5B" w:rsidRDefault="00820F5B" w:rsidP="00820F5B">
                            <w:p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</w:p>
                          <w:p w14:paraId="5D52949C" w14:textId="77777777" w:rsidR="00820F5B" w:rsidRPr="00820F5B" w:rsidRDefault="00820F5B" w:rsidP="00820F5B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zvýšenie bezpečnosti cestnej premávky  </w:t>
                            </w:r>
                          </w:p>
                          <w:p w14:paraId="441C009C" w14:textId="77777777" w:rsidR="00820F5B" w:rsidRPr="00820F5B" w:rsidRDefault="00820F5B" w:rsidP="00820F5B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zlepšenie funkčnej využiteľnosti vozovky </w:t>
                            </w:r>
                          </w:p>
                          <w:p w14:paraId="015035A5" w14:textId="77777777" w:rsidR="00820F5B" w:rsidRPr="00820F5B" w:rsidRDefault="00820F5B" w:rsidP="00820F5B">
                            <w:pPr>
                              <w:pStyle w:val="Odsekzoznamu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 w:rsidRPr="00820F5B"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  <w:t xml:space="preserve">zvýšenie atraktivity obce </w:t>
                            </w:r>
                          </w:p>
                          <w:p w14:paraId="5BA0B9F9" w14:textId="637B8DA0" w:rsidR="00AB0337" w:rsidRPr="00075A31" w:rsidRDefault="00AB0337" w:rsidP="00820F5B">
                            <w:pPr>
                              <w:jc w:val="both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43835D" id="_x0000_t202" coordsize="21600,21600" o:spt="202" path="m,l,21600r21600,l21600,xe">
                <v:stroke joinstyle="miter"/>
                <v:path gradientshapeok="t" o:connecttype="rect"/>
              </v:shapetype>
              <v:shape id="Textové pole 217" o:spid="_x0000_s1026" type="#_x0000_t202" style="position:absolute;left:0;text-align:left;margin-left:.4pt;margin-top:0;width:708.15pt;height:4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QLJLwIAAE4EAAAOAAAAZHJzL2Uyb0RvYy54bWysVNuO0zAQfUfiHyy/06SlYZuo6WrpUoS0&#10;XKRdPsBxnMbC8RjbbVL+iO/gxxg72VJuL4g8WB7P+PjMmZmsr4dOkaOwToIu6XyWUiI0h1rqfUk/&#10;PuyerShxnumaKdCipCfh6PXm6ZN1bwqxgBZULSxBEO2K3pS09d4USeJ4KzrmZmCERmcDtmMeTbtP&#10;ast6RO9UskjTF0kPtjYWuHAOT29HJ91E/KYR3L9vGic8USVFbj6uNq5VWJPNmhV7y0wr+USD/QOL&#10;jkmNj56hbpln5GDlb1Cd5BYcNH7GoUugaSQXMQfMZp7+ks19y4yIuaA4zpxlcv8Plr87frBE1iVd&#10;zK8o0azDIj2IwcPx21diQAkSHChTb1yB0fcG4/3wEgYsd0zZmTvgnxzRsG2Z3osba6FvBauR5jzc&#10;TC6ujjgugFT9W6jxNXbwEIGGxnZBQ1SFIDqW63QuETIiHA9Xef48SzNKOPqyVZ7lV1l8gxWP1411&#10;/rWAjoRNSS32QIRnxzvnAx1WPIaE1xwoWe+kUtGw+2qrLDky7Jdd/Cb0n8KUJn1J82yRjQr8FSKN&#10;358gOumx8ZXsMKdzECuCbq90HdvSM6nGPVJWehIyaDeq6IdqmApTQX1CSS2MDY4DiZsW7BdKemzu&#10;krrPB2YFJeqNxrLk8+UyTEM0ltnVAg176akuPUxzhCqpp2Tcbn2coCCYhhssXyOjsKHOI5OJKzZt&#10;1HsasDAVl3aM+vEb2HwHAAD//wMAUEsDBBQABgAIAAAAIQAIIhEb3QAAAAYBAAAPAAAAZHJzL2Rv&#10;d25yZXYueG1sTI/BTsMwEETvSPyDtUhcUOuklDYNcSqEBKI3aBFc3XibRMTrYLtp+Hu2JziuZvTm&#10;bbEebScG9KF1pCCdJiCQKmdaqhW8754mGYgQNRndOUIFPxhgXV5eFDo37kRvOGxjLRhCIdcKmhj7&#10;XMpQNWh1mLoeibOD81ZHPn0tjdcnhttOzpJkIa1uiRca3eNjg9XX9mgVZPOX4TNsbl8/qsWhW8Wb&#10;5fD87ZW6vhof7kFEHONfGc76rA4lO+3dkUwQHTO4p4DfOWfzdJmC2CtYzbI7kGUh/+uXvwAAAP//&#10;AwBQSwECLQAUAAYACAAAACEAtoM4kv4AAADhAQAAEwAAAAAAAAAAAAAAAAAAAAAAW0NvbnRlbnRf&#10;VHlwZXNdLnhtbFBLAQItABQABgAIAAAAIQA4/SH/1gAAAJQBAAALAAAAAAAAAAAAAAAAAC8BAABf&#10;cmVscy8ucmVsc1BLAQItABQABgAIAAAAIQCz9QLJLwIAAE4EAAAOAAAAAAAAAAAAAAAAAC4CAABk&#10;cnMvZTJvRG9jLnhtbFBLAQItABQABgAIAAAAIQAIIhEb3QAAAAYBAAAPAAAAAAAAAAAAAAAAAIkE&#10;AABkcnMvZG93bnJldi54bWxQSwUGAAAAAAQABADzAAAAkwUAAAAA&#10;">
                <v:textbox>
                  <w:txbxContent>
                    <w:p w14:paraId="2B00BBCF" w14:textId="77777777" w:rsidR="00AB0337" w:rsidRPr="008213D1" w:rsidRDefault="00AB0337" w:rsidP="00AB033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8213D1">
                        <w:rPr>
                          <w:rFonts w:ascii="Arial" w:hAnsi="Arial" w:cs="Arial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1AB4604" wp14:editId="42A9DAEC">
                            <wp:extent cx="6559139" cy="1352550"/>
                            <wp:effectExtent l="0" t="0" r="0" b="0"/>
                            <wp:docPr id="1" name="Obrázo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0834" cy="13673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1B34A" w14:textId="77777777" w:rsidR="00AB0337" w:rsidRPr="008213D1" w:rsidRDefault="00AB0337" w:rsidP="00AB03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BB7F579" w14:textId="77777777" w:rsidR="00AB0337" w:rsidRPr="008213D1" w:rsidRDefault="00AB0337" w:rsidP="00AB03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0D73436" w14:textId="1D6EBF27" w:rsidR="00AB0337" w:rsidRPr="008213D1" w:rsidRDefault="00AB0337" w:rsidP="00BF4441">
                      <w:pPr>
                        <w:jc w:val="both"/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</w:pPr>
                      <w:r w:rsidRPr="008213D1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 xml:space="preserve">Názov projektu: </w:t>
                      </w:r>
                      <w:r w:rsidR="00820F5B"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>Rekonštrukcia miestnych komunikácií v obci Rumince</w:t>
                      </w:r>
                      <w:r w:rsidR="00BF4441" w:rsidRPr="00BF4441">
                        <w:rPr>
                          <w:rFonts w:ascii="Arial" w:hAnsi="Arial" w:cs="Arial"/>
                          <w:sz w:val="40"/>
                          <w:szCs w:val="32"/>
                        </w:rPr>
                        <w:cr/>
                      </w:r>
                    </w:p>
                    <w:p w14:paraId="625432DA" w14:textId="2C0847A7" w:rsidR="00BF4441" w:rsidRPr="00BF4441" w:rsidRDefault="00AB0337" w:rsidP="00BF4441">
                      <w:p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  <w:r w:rsidRPr="008213D1">
                        <w:rPr>
                          <w:rFonts w:ascii="Arial" w:hAnsi="Arial" w:cs="Arial"/>
                          <w:b/>
                          <w:sz w:val="40"/>
                          <w:szCs w:val="32"/>
                        </w:rPr>
                        <w:t>Hlavný cieľ:</w:t>
                      </w:r>
                      <w:r w:rsidRPr="008213D1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</w:t>
                      </w:r>
                      <w:r w:rsidR="00820F5B"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>Zabezpečiť bezpečnosť účastníkov cestnej premávky v obci Rumince rekonštrukciou komunikácie.</w:t>
                      </w:r>
                      <w:r w:rsidR="00BF4441" w:rsidRPr="00BF4441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 </w:t>
                      </w:r>
                    </w:p>
                    <w:p w14:paraId="22F7310A" w14:textId="77777777" w:rsidR="00BF4441" w:rsidRDefault="00BF4441" w:rsidP="00BF4441">
                      <w:p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</w:p>
                    <w:p w14:paraId="15F51762" w14:textId="055CBF4B" w:rsidR="00820F5B" w:rsidRPr="00820F5B" w:rsidRDefault="00820F5B" w:rsidP="00820F5B">
                      <w:p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  <w:r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>Hlavný cieľ pr</w:t>
                      </w:r>
                      <w:r>
                        <w:rPr>
                          <w:rFonts w:ascii="Arial" w:hAnsi="Arial" w:cs="Arial"/>
                          <w:sz w:val="40"/>
                          <w:szCs w:val="32"/>
                        </w:rPr>
                        <w:t>o</w:t>
                      </w:r>
                      <w:r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>jektu bude naplnený špecifickými cieľmi:</w:t>
                      </w:r>
                    </w:p>
                    <w:p w14:paraId="768EBF6C" w14:textId="77777777" w:rsidR="00820F5B" w:rsidRPr="00820F5B" w:rsidRDefault="00820F5B" w:rsidP="00820F5B">
                      <w:p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</w:p>
                    <w:p w14:paraId="5D52949C" w14:textId="77777777" w:rsidR="00820F5B" w:rsidRPr="00820F5B" w:rsidRDefault="00820F5B" w:rsidP="00820F5B">
                      <w:pPr>
                        <w:pStyle w:val="Odsekzoznamu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  <w:r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zvýšenie bezpečnosti cestnej premávky  </w:t>
                      </w:r>
                    </w:p>
                    <w:p w14:paraId="441C009C" w14:textId="77777777" w:rsidR="00820F5B" w:rsidRPr="00820F5B" w:rsidRDefault="00820F5B" w:rsidP="00820F5B">
                      <w:pPr>
                        <w:pStyle w:val="Odsekzoznamu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  <w:r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zlepšenie funkčnej využiteľnosti vozovky </w:t>
                      </w:r>
                    </w:p>
                    <w:p w14:paraId="015035A5" w14:textId="77777777" w:rsidR="00820F5B" w:rsidRPr="00820F5B" w:rsidRDefault="00820F5B" w:rsidP="00820F5B">
                      <w:pPr>
                        <w:pStyle w:val="Odsekzoznamu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  <w:r w:rsidRPr="00820F5B">
                        <w:rPr>
                          <w:rFonts w:ascii="Arial" w:hAnsi="Arial" w:cs="Arial"/>
                          <w:sz w:val="40"/>
                          <w:szCs w:val="32"/>
                        </w:rPr>
                        <w:t xml:space="preserve">zvýšenie atraktivity obce </w:t>
                      </w:r>
                    </w:p>
                    <w:p w14:paraId="5BA0B9F9" w14:textId="637B8DA0" w:rsidR="00AB0337" w:rsidRPr="00075A31" w:rsidRDefault="00AB0337" w:rsidP="00820F5B">
                      <w:pPr>
                        <w:jc w:val="both"/>
                        <w:rPr>
                          <w:rFonts w:ascii="Arial" w:hAnsi="Arial" w:cs="Arial"/>
                          <w:sz w:val="40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570B2" w:rsidSect="00AB03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7D86D64"/>
    <w:multiLevelType w:val="hybridMultilevel"/>
    <w:tmpl w:val="E4D2FD80"/>
    <w:lvl w:ilvl="0" w:tplc="E940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6683F"/>
    <w:multiLevelType w:val="hybridMultilevel"/>
    <w:tmpl w:val="052264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B06F0"/>
    <w:multiLevelType w:val="hybridMultilevel"/>
    <w:tmpl w:val="8A626A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67414"/>
    <w:multiLevelType w:val="hybridMultilevel"/>
    <w:tmpl w:val="E6B8CBD0"/>
    <w:lvl w:ilvl="0" w:tplc="E3EC817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37"/>
    <w:rsid w:val="00075A31"/>
    <w:rsid w:val="001D2A36"/>
    <w:rsid w:val="003A1326"/>
    <w:rsid w:val="00625F39"/>
    <w:rsid w:val="006570B2"/>
    <w:rsid w:val="00820F5B"/>
    <w:rsid w:val="008213D1"/>
    <w:rsid w:val="00847A28"/>
    <w:rsid w:val="0091489C"/>
    <w:rsid w:val="0094212F"/>
    <w:rsid w:val="009F5B5C"/>
    <w:rsid w:val="00A64C8B"/>
    <w:rsid w:val="00AB0337"/>
    <w:rsid w:val="00BB234B"/>
    <w:rsid w:val="00BF4441"/>
    <w:rsid w:val="00E3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A70F"/>
  <w15:chartTrackingRefBased/>
  <w15:docId w15:val="{0FD6D7CA-265D-45EB-A98A-60A73A2F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0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F23E0-D5FF-4690-B8E1-F33DA70F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Kozolka</dc:creator>
  <cp:keywords/>
  <dc:description/>
  <cp:lastModifiedBy>HIBLER Jozef</cp:lastModifiedBy>
  <cp:revision>2</cp:revision>
  <cp:lastPrinted>2018-07-24T13:15:00Z</cp:lastPrinted>
  <dcterms:created xsi:type="dcterms:W3CDTF">2019-07-29T06:52:00Z</dcterms:created>
  <dcterms:modified xsi:type="dcterms:W3CDTF">2019-07-29T06:52:00Z</dcterms:modified>
</cp:coreProperties>
</file>